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B7A0C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2B7A0C">
        <w:rPr>
          <w:b/>
          <w:sz w:val="28"/>
          <w:szCs w:val="28"/>
          <w:lang w:eastAsia="ar-SA"/>
        </w:rPr>
        <w:t xml:space="preserve">ПОСТАНОВЛЕНИЕ № </w:t>
      </w:r>
      <w:r w:rsidRPr="002B7A0C" w:rsidR="00280581">
        <w:rPr>
          <w:b/>
          <w:sz w:val="28"/>
          <w:szCs w:val="28"/>
          <w:lang w:eastAsia="ar-SA"/>
        </w:rPr>
        <w:t>0</w:t>
      </w:r>
      <w:r w:rsidRPr="002B7A0C">
        <w:rPr>
          <w:b/>
          <w:sz w:val="28"/>
          <w:szCs w:val="28"/>
          <w:lang w:eastAsia="ar-SA"/>
        </w:rPr>
        <w:t>5-</w:t>
      </w:r>
      <w:r w:rsidRPr="002B7A0C" w:rsidR="00AA71CA">
        <w:rPr>
          <w:b/>
          <w:sz w:val="28"/>
          <w:szCs w:val="28"/>
          <w:lang w:eastAsia="ar-SA"/>
        </w:rPr>
        <w:t>0</w:t>
      </w:r>
      <w:r w:rsidR="004F1BD1">
        <w:rPr>
          <w:b/>
          <w:sz w:val="28"/>
          <w:szCs w:val="28"/>
          <w:lang w:eastAsia="ar-SA"/>
        </w:rPr>
        <w:t>9</w:t>
      </w:r>
      <w:r w:rsidR="00306396">
        <w:rPr>
          <w:b/>
          <w:sz w:val="28"/>
          <w:szCs w:val="28"/>
          <w:lang w:eastAsia="ar-SA"/>
        </w:rPr>
        <w:t>38</w:t>
      </w:r>
      <w:r w:rsidRPr="002B7A0C">
        <w:rPr>
          <w:b/>
          <w:sz w:val="28"/>
          <w:szCs w:val="28"/>
          <w:lang w:eastAsia="ar-SA"/>
        </w:rPr>
        <w:t>-240</w:t>
      </w:r>
      <w:r w:rsidRPr="002B7A0C" w:rsidR="00611EE6">
        <w:rPr>
          <w:b/>
          <w:sz w:val="28"/>
          <w:szCs w:val="28"/>
          <w:lang w:eastAsia="ar-SA"/>
        </w:rPr>
        <w:t>1</w:t>
      </w:r>
      <w:r w:rsidRPr="002B7A0C">
        <w:rPr>
          <w:b/>
          <w:sz w:val="28"/>
          <w:szCs w:val="28"/>
          <w:lang w:eastAsia="ar-SA"/>
        </w:rPr>
        <w:t>/202</w:t>
      </w:r>
      <w:r w:rsidRPr="002B7A0C" w:rsidR="00AA71CA">
        <w:rPr>
          <w:b/>
          <w:sz w:val="28"/>
          <w:szCs w:val="28"/>
          <w:lang w:eastAsia="ar-SA"/>
        </w:rPr>
        <w:t>5</w:t>
      </w:r>
    </w:p>
    <w:p w:rsidR="00A2350D" w:rsidRPr="002B7A0C" w:rsidP="008423D1">
      <w:pPr>
        <w:jc w:val="center"/>
        <w:rPr>
          <w:b/>
          <w:sz w:val="28"/>
          <w:szCs w:val="28"/>
        </w:rPr>
      </w:pPr>
      <w:r w:rsidRPr="002B7A0C">
        <w:rPr>
          <w:b/>
          <w:sz w:val="28"/>
          <w:szCs w:val="28"/>
        </w:rPr>
        <w:t xml:space="preserve">           </w:t>
      </w:r>
      <w:r w:rsidRPr="002B7A0C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RPr="002B7A0C" w:rsidP="00C6358F">
      <w:pPr>
        <w:jc w:val="center"/>
        <w:rPr>
          <w:rFonts w:eastAsia="MS Mincho"/>
          <w:sz w:val="28"/>
          <w:szCs w:val="28"/>
        </w:rPr>
      </w:pPr>
    </w:p>
    <w:p w:rsidR="00614D0D" w:rsidRPr="002B7A0C" w:rsidP="00614D0D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2</w:t>
      </w:r>
      <w:r w:rsidR="00A350D5">
        <w:rPr>
          <w:rFonts w:eastAsia="MS Mincho"/>
          <w:sz w:val="28"/>
          <w:szCs w:val="28"/>
        </w:rPr>
        <w:t>6</w:t>
      </w:r>
      <w:r w:rsidRPr="002B7A0C">
        <w:rPr>
          <w:rFonts w:eastAsia="MS Mincho"/>
          <w:sz w:val="28"/>
          <w:szCs w:val="28"/>
        </w:rPr>
        <w:t xml:space="preserve"> </w:t>
      </w:r>
      <w:r w:rsidR="004F1BD1">
        <w:rPr>
          <w:rFonts w:eastAsia="MS Mincho"/>
          <w:sz w:val="28"/>
          <w:szCs w:val="28"/>
        </w:rPr>
        <w:t>сентября</w:t>
      </w:r>
      <w:r w:rsidRPr="002B7A0C">
        <w:rPr>
          <w:rFonts w:eastAsia="MS Mincho"/>
          <w:sz w:val="28"/>
          <w:szCs w:val="28"/>
        </w:rPr>
        <w:t xml:space="preserve"> 202</w:t>
      </w:r>
      <w:r w:rsidRPr="002B7A0C" w:rsidR="00AA71CA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года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2B7A0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2B7A0C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Мурадовой Луизы Джарулла кызы</w:t>
      </w:r>
      <w:r w:rsidRPr="002B7A0C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033F88">
        <w:rPr>
          <w:rFonts w:ascii="Times New Roman" w:eastAsia="MS Mincho" w:hAnsi="Times New Roman"/>
          <w:sz w:val="28"/>
          <w:szCs w:val="28"/>
        </w:rPr>
        <w:t>--</w:t>
      </w:r>
      <w:r w:rsidRPr="002B7A0C" w:rsidR="00BC17C1">
        <w:rPr>
          <w:rFonts w:ascii="Times New Roman" w:eastAsia="MS Mincho" w:hAnsi="Times New Roman"/>
          <w:sz w:val="28"/>
          <w:szCs w:val="28"/>
        </w:rPr>
        <w:t>,</w:t>
      </w:r>
    </w:p>
    <w:p w:rsidR="00784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2B7A0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2B7A0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2B7A0C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2B7A0C" w:rsidP="00D11207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ab/>
      </w:r>
      <w:r w:rsidR="00306396">
        <w:rPr>
          <w:rFonts w:eastAsia="MS Mincho"/>
          <w:sz w:val="28"/>
          <w:szCs w:val="28"/>
        </w:rPr>
        <w:t>Мурадова Л.Д.к</w:t>
      </w:r>
      <w:r w:rsidR="004F1BD1">
        <w:rPr>
          <w:rFonts w:eastAsia="MS Mincho"/>
          <w:sz w:val="28"/>
          <w:szCs w:val="28"/>
        </w:rPr>
        <w:t>.</w:t>
      </w:r>
      <w:r w:rsidRPr="002B7A0C">
        <w:rPr>
          <w:rFonts w:eastAsia="MS Mincho"/>
          <w:sz w:val="28"/>
          <w:szCs w:val="28"/>
        </w:rPr>
        <w:t xml:space="preserve">,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проживая по адресу: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в установленный срок не оплатил</w:t>
      </w:r>
      <w:r w:rsidR="00C87104">
        <w:rPr>
          <w:rFonts w:eastAsia="MS Mincho"/>
          <w:sz w:val="28"/>
          <w:szCs w:val="28"/>
        </w:rPr>
        <w:t>а</w:t>
      </w:r>
      <w:r w:rsidRPr="002B7A0C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306396">
        <w:rPr>
          <w:rFonts w:eastAsia="MS Mincho"/>
          <w:sz w:val="28"/>
          <w:szCs w:val="28"/>
        </w:rPr>
        <w:t>3000</w:t>
      </w:r>
      <w:r w:rsidRPr="002B7A0C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2B7A0C" w:rsidR="00784573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>862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0</w:t>
      </w:r>
      <w:r w:rsidR="004F1BD1">
        <w:rPr>
          <w:rFonts w:eastAsia="MS Mincho"/>
          <w:sz w:val="28"/>
          <w:szCs w:val="28"/>
        </w:rPr>
        <w:t>2</w:t>
      </w:r>
      <w:r w:rsidR="00306396">
        <w:rPr>
          <w:rFonts w:eastAsia="MS Mincho"/>
          <w:sz w:val="28"/>
          <w:szCs w:val="28"/>
        </w:rPr>
        <w:t>17</w:t>
      </w:r>
      <w:r w:rsidR="00C87104">
        <w:rPr>
          <w:rFonts w:eastAsia="MS Mincho"/>
          <w:sz w:val="28"/>
          <w:szCs w:val="28"/>
        </w:rPr>
        <w:t>0</w:t>
      </w:r>
      <w:r w:rsidR="00306396">
        <w:rPr>
          <w:rFonts w:eastAsia="MS Mincho"/>
          <w:sz w:val="28"/>
          <w:szCs w:val="28"/>
        </w:rPr>
        <w:t>00376</w:t>
      </w:r>
      <w:r w:rsidRPr="002B7A0C" w:rsidR="0092560D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от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2B7A0C" w:rsidR="00953098">
        <w:rPr>
          <w:rFonts w:eastAsia="MS Mincho"/>
          <w:sz w:val="28"/>
          <w:szCs w:val="28"/>
        </w:rPr>
        <w:t xml:space="preserve">ч. </w:t>
      </w:r>
      <w:r w:rsidR="00306396">
        <w:rPr>
          <w:rFonts w:eastAsia="MS Mincho"/>
          <w:sz w:val="28"/>
          <w:szCs w:val="28"/>
        </w:rPr>
        <w:t>4</w:t>
      </w:r>
      <w:r w:rsidRPr="002B7A0C" w:rsidR="00953098">
        <w:rPr>
          <w:rFonts w:eastAsia="MS Mincho"/>
          <w:sz w:val="28"/>
          <w:szCs w:val="28"/>
        </w:rPr>
        <w:t xml:space="preserve"> </w:t>
      </w:r>
      <w:r w:rsidRPr="002B7A0C" w:rsidR="00A50E77">
        <w:rPr>
          <w:rFonts w:eastAsia="MS Mincho"/>
          <w:sz w:val="28"/>
          <w:szCs w:val="28"/>
        </w:rPr>
        <w:t>с</w:t>
      </w:r>
      <w:r w:rsidRPr="002B7A0C">
        <w:rPr>
          <w:rFonts w:eastAsia="MS Mincho"/>
          <w:sz w:val="28"/>
          <w:szCs w:val="28"/>
        </w:rPr>
        <w:t xml:space="preserve">т. </w:t>
      </w:r>
      <w:r w:rsidRPr="002B7A0C" w:rsidR="00E740A3">
        <w:rPr>
          <w:rFonts w:eastAsia="MS Mincho"/>
          <w:sz w:val="28"/>
          <w:szCs w:val="28"/>
        </w:rPr>
        <w:t>12</w:t>
      </w:r>
      <w:r w:rsidRPr="002B7A0C">
        <w:rPr>
          <w:rFonts w:eastAsia="MS Mincho"/>
          <w:sz w:val="28"/>
          <w:szCs w:val="28"/>
        </w:rPr>
        <w:t>.</w:t>
      </w:r>
      <w:r w:rsidRPr="002B7A0C" w:rsidR="00784573">
        <w:rPr>
          <w:rFonts w:eastAsia="MS Mincho"/>
          <w:sz w:val="28"/>
          <w:szCs w:val="28"/>
        </w:rPr>
        <w:t>9</w:t>
      </w:r>
      <w:r w:rsidRPr="002B7A0C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чем допустил</w:t>
      </w:r>
      <w:r w:rsidR="00306396">
        <w:rPr>
          <w:rFonts w:eastAsia="MS Mincho"/>
          <w:sz w:val="28"/>
          <w:szCs w:val="28"/>
        </w:rPr>
        <w:t>а</w:t>
      </w:r>
      <w:r w:rsidRPr="002B7A0C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976F29" w:rsidRPr="002B7A0C" w:rsidP="00C87104">
      <w:pPr>
        <w:ind w:firstLine="708"/>
        <w:jc w:val="both"/>
        <w:rPr>
          <w:rFonts w:eastAsia="MS Mincho"/>
          <w:sz w:val="28"/>
          <w:szCs w:val="28"/>
        </w:rPr>
      </w:pPr>
      <w:r w:rsidRPr="00A350D5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</w:t>
      </w:r>
      <w:r w:rsidRPr="00A350D5">
        <w:rPr>
          <w:rFonts w:eastAsia="MS Mincho"/>
          <w:sz w:val="28"/>
          <w:szCs w:val="28"/>
        </w:rPr>
        <w:t>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</w:t>
      </w:r>
      <w:r w:rsidRPr="00A350D5">
        <w:rPr>
          <w:rFonts w:eastAsia="MS Mincho"/>
          <w:sz w:val="28"/>
          <w:szCs w:val="28"/>
        </w:rPr>
        <w:t xml:space="preserve">ительной, с учетом разъяснений, данных в п. 6 Постановления Пленума Верховного Суда РФ от </w:t>
      </w:r>
      <w:r w:rsidR="00033F88">
        <w:rPr>
          <w:rFonts w:eastAsia="MS Mincho"/>
          <w:sz w:val="28"/>
          <w:szCs w:val="28"/>
        </w:rPr>
        <w:t>--</w:t>
      </w:r>
      <w:r w:rsidRPr="00A350D5">
        <w:rPr>
          <w:rFonts w:eastAsia="MS Mincho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</w:t>
      </w:r>
      <w:r w:rsidRPr="00A350D5">
        <w:rPr>
          <w:rFonts w:eastAsia="MS Mincho"/>
          <w:sz w:val="28"/>
          <w:szCs w:val="28"/>
        </w:rPr>
        <w:t>ет возможным рассмотреть дело в его отсутствие.</w:t>
      </w:r>
      <w:r w:rsidRPr="00A350D5">
        <w:rPr>
          <w:rFonts w:eastAsia="MS Mincho"/>
          <w:sz w:val="28"/>
          <w:szCs w:val="28"/>
        </w:rPr>
        <w:tab/>
      </w:r>
      <w:r w:rsidRPr="00C87104" w:rsidR="00C87104">
        <w:rPr>
          <w:rFonts w:eastAsia="MS Mincho"/>
          <w:sz w:val="28"/>
          <w:szCs w:val="28"/>
        </w:rPr>
        <w:tab/>
      </w:r>
      <w:r w:rsidRPr="002B7A0C" w:rsidR="00DE5FC7">
        <w:rPr>
          <w:rFonts w:eastAsia="MS Mincho"/>
          <w:sz w:val="28"/>
          <w:szCs w:val="28"/>
        </w:rPr>
        <w:tab/>
      </w:r>
    </w:p>
    <w:p w:rsidR="00D11207" w:rsidRPr="002B7A0C" w:rsidP="00976F29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</w:t>
      </w:r>
      <w:r w:rsidRPr="002B7A0C">
        <w:rPr>
          <w:rFonts w:eastAsia="MS Mincho"/>
          <w:sz w:val="28"/>
          <w:szCs w:val="28"/>
        </w:rPr>
        <w:t>плата административного штрафа в срок, предусмотренный данным Кодексом.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2B7A0C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Событие админ</w:t>
      </w:r>
      <w:r w:rsidRPr="002B7A0C">
        <w:rPr>
          <w:rFonts w:eastAsia="MS Mincho"/>
          <w:sz w:val="28"/>
          <w:szCs w:val="28"/>
        </w:rPr>
        <w:t>истративного правонарушения и вина</w:t>
      </w:r>
      <w:r w:rsidRPr="002B7A0C" w:rsidR="00C873BC">
        <w:t xml:space="preserve"> </w:t>
      </w:r>
      <w:r w:rsidRPr="00306396" w:rsidR="00306396">
        <w:rPr>
          <w:rFonts w:eastAsia="MS Mincho"/>
          <w:sz w:val="28"/>
          <w:szCs w:val="28"/>
        </w:rPr>
        <w:t>Мурадов</w:t>
      </w:r>
      <w:r w:rsidR="00306396">
        <w:rPr>
          <w:rFonts w:eastAsia="MS Mincho"/>
          <w:sz w:val="28"/>
          <w:szCs w:val="28"/>
        </w:rPr>
        <w:t>ой</w:t>
      </w:r>
      <w:r w:rsidRPr="00306396" w:rsidR="00306396">
        <w:rPr>
          <w:rFonts w:eastAsia="MS Mincho"/>
          <w:sz w:val="28"/>
          <w:szCs w:val="28"/>
        </w:rPr>
        <w:t xml:space="preserve"> Л.Д.к</w:t>
      </w:r>
      <w:r w:rsidRPr="00A350D5" w:rsidR="00A350D5">
        <w:rPr>
          <w:rFonts w:eastAsia="MS Mincho"/>
          <w:sz w:val="28"/>
          <w:szCs w:val="28"/>
        </w:rPr>
        <w:t>.</w:t>
      </w:r>
      <w:r w:rsidR="00A350D5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от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составленным в соответ</w:t>
      </w:r>
      <w:r w:rsidRPr="002B7A0C">
        <w:rPr>
          <w:rFonts w:eastAsia="MS Mincho"/>
          <w:sz w:val="28"/>
          <w:szCs w:val="28"/>
        </w:rPr>
        <w:t>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копией постановления </w:t>
      </w:r>
      <w:r w:rsidRPr="002B7A0C" w:rsidR="001073A9">
        <w:rPr>
          <w:rFonts w:eastAsia="MS Mincho"/>
          <w:sz w:val="28"/>
          <w:szCs w:val="28"/>
        </w:rPr>
        <w:t xml:space="preserve">№ </w:t>
      </w:r>
      <w:r w:rsidRPr="00306396" w:rsidR="00306396">
        <w:rPr>
          <w:rFonts w:eastAsia="MS Mincho"/>
          <w:sz w:val="28"/>
          <w:szCs w:val="28"/>
        </w:rPr>
        <w:t xml:space="preserve">18810586250217000376 от </w:t>
      </w:r>
      <w:r w:rsidR="00033F88">
        <w:rPr>
          <w:rFonts w:eastAsia="MS Mincho"/>
          <w:sz w:val="28"/>
          <w:szCs w:val="28"/>
        </w:rPr>
        <w:t>--</w:t>
      </w:r>
      <w:r w:rsidRPr="00306396" w:rsidR="00306396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12.9 КоАП РФ, вступившим в законную силу </w:t>
      </w:r>
      <w:r w:rsidR="00033F88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которым</w:t>
      </w:r>
      <w:r w:rsidRPr="002B7A0C">
        <w:t xml:space="preserve"> </w:t>
      </w:r>
      <w:r w:rsidRPr="00306396" w:rsidR="00306396">
        <w:rPr>
          <w:rFonts w:eastAsia="MS Mincho"/>
          <w:sz w:val="28"/>
          <w:szCs w:val="28"/>
        </w:rPr>
        <w:t>Мурадов</w:t>
      </w:r>
      <w:r w:rsidR="00306396">
        <w:rPr>
          <w:rFonts w:eastAsia="MS Mincho"/>
          <w:sz w:val="28"/>
          <w:szCs w:val="28"/>
        </w:rPr>
        <w:t>а</w:t>
      </w:r>
      <w:r w:rsidRPr="00306396" w:rsidR="00306396">
        <w:rPr>
          <w:rFonts w:eastAsia="MS Mincho"/>
          <w:sz w:val="28"/>
          <w:szCs w:val="28"/>
        </w:rPr>
        <w:t xml:space="preserve"> Л.Д.к</w:t>
      </w:r>
      <w:r w:rsidRPr="00A350D5" w:rsidR="00A350D5">
        <w:rPr>
          <w:rFonts w:eastAsia="MS Mincho"/>
          <w:sz w:val="28"/>
          <w:szCs w:val="28"/>
        </w:rPr>
        <w:t xml:space="preserve">. </w:t>
      </w:r>
      <w:r w:rsidRPr="002B7A0C">
        <w:rPr>
          <w:rFonts w:eastAsia="MS Mincho"/>
          <w:sz w:val="28"/>
          <w:szCs w:val="28"/>
        </w:rPr>
        <w:t>подвергнут</w:t>
      </w:r>
      <w:r w:rsidR="00C87104">
        <w:rPr>
          <w:rFonts w:eastAsia="MS Mincho"/>
          <w:sz w:val="28"/>
          <w:szCs w:val="28"/>
        </w:rPr>
        <w:t>а</w:t>
      </w:r>
      <w:r w:rsidRPr="002B7A0C" w:rsidR="00EA6DCB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306396">
        <w:rPr>
          <w:rFonts w:eastAsia="MS Mincho"/>
          <w:sz w:val="28"/>
          <w:szCs w:val="28"/>
        </w:rPr>
        <w:t>3000</w:t>
      </w:r>
      <w:r w:rsidRPr="002B7A0C">
        <w:rPr>
          <w:rFonts w:eastAsia="MS Mincho"/>
          <w:sz w:val="28"/>
          <w:szCs w:val="28"/>
        </w:rPr>
        <w:t xml:space="preserve"> руб.;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карточкой учета транспортного средств</w:t>
      </w:r>
      <w:r w:rsidRPr="002B7A0C">
        <w:rPr>
          <w:rFonts w:eastAsia="MS Mincho"/>
          <w:sz w:val="28"/>
          <w:szCs w:val="28"/>
        </w:rPr>
        <w:t xml:space="preserve">а, из которой следует, что </w:t>
      </w:r>
      <w:r w:rsidRPr="00306396" w:rsidR="00306396">
        <w:rPr>
          <w:rFonts w:eastAsia="MS Mincho"/>
          <w:sz w:val="28"/>
          <w:szCs w:val="28"/>
        </w:rPr>
        <w:t>Мурадов</w:t>
      </w:r>
      <w:r w:rsidR="00306396">
        <w:rPr>
          <w:rFonts w:eastAsia="MS Mincho"/>
          <w:sz w:val="28"/>
          <w:szCs w:val="28"/>
        </w:rPr>
        <w:t>а</w:t>
      </w:r>
      <w:r w:rsidRPr="00306396" w:rsidR="00306396">
        <w:rPr>
          <w:rFonts w:eastAsia="MS Mincho"/>
          <w:sz w:val="28"/>
          <w:szCs w:val="28"/>
        </w:rPr>
        <w:t xml:space="preserve"> Л.Д.к</w:t>
      </w:r>
      <w:r w:rsidRPr="00C87104" w:rsidR="00C87104">
        <w:rPr>
          <w:rFonts w:eastAsia="MS Mincho"/>
          <w:sz w:val="28"/>
          <w:szCs w:val="28"/>
        </w:rPr>
        <w:t>.</w:t>
      </w:r>
      <w:r w:rsidR="00C87104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033F88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306396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2B7A0C">
        <w:rPr>
          <w:rFonts w:eastAsia="MS Mincho"/>
          <w:sz w:val="28"/>
          <w:szCs w:val="28"/>
        </w:rPr>
        <w:t>оплачен;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реестром правонарушений.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</w:t>
      </w:r>
      <w:r w:rsidRPr="002B7A0C">
        <w:rPr>
          <w:rFonts w:eastAsia="MS Mincho"/>
          <w:sz w:val="28"/>
          <w:szCs w:val="28"/>
        </w:rPr>
        <w:t>уются между собой.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Сведений об уплате штрафа</w:t>
      </w:r>
      <w:r w:rsidRPr="002B7A0C">
        <w:t xml:space="preserve"> </w:t>
      </w:r>
      <w:r w:rsidRPr="00306396" w:rsidR="00306396">
        <w:rPr>
          <w:rFonts w:eastAsia="MS Mincho"/>
          <w:sz w:val="28"/>
          <w:szCs w:val="28"/>
        </w:rPr>
        <w:t xml:space="preserve">Мурадовой Л.Д.к. </w:t>
      </w:r>
      <w:r w:rsidRPr="002B7A0C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</w:t>
      </w:r>
      <w:r w:rsidRPr="002B7A0C">
        <w:rPr>
          <w:rFonts w:eastAsia="MS Mincho"/>
          <w:sz w:val="28"/>
          <w:szCs w:val="28"/>
        </w:rPr>
        <w:t>ю</w:t>
      </w:r>
      <w:r w:rsidRPr="002B7A0C">
        <w:t xml:space="preserve"> </w:t>
      </w:r>
      <w:r w:rsidRPr="00306396" w:rsidR="00306396">
        <w:rPr>
          <w:rFonts w:eastAsia="MS Mincho"/>
          <w:sz w:val="28"/>
          <w:szCs w:val="28"/>
        </w:rPr>
        <w:t>Мурадовой Л.Д.к.</w:t>
      </w:r>
      <w:r w:rsidRPr="002B7A0C" w:rsidR="006F23EA">
        <w:rPr>
          <w:rFonts w:eastAsia="MS Mincho"/>
          <w:sz w:val="28"/>
          <w:szCs w:val="28"/>
        </w:rPr>
        <w:t xml:space="preserve">, </w:t>
      </w:r>
      <w:r w:rsidRPr="002B7A0C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2B7A0C">
        <w:t xml:space="preserve"> </w:t>
      </w:r>
      <w:r w:rsidRPr="00306396" w:rsidR="00306396">
        <w:rPr>
          <w:rFonts w:eastAsia="MS Mincho"/>
          <w:sz w:val="28"/>
          <w:szCs w:val="28"/>
        </w:rPr>
        <w:t>Мурадовой Л.Д.к.</w:t>
      </w:r>
      <w:r w:rsidRPr="002B7A0C" w:rsidR="006F23EA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установленной и квалифицирует е</w:t>
      </w:r>
      <w:r w:rsidR="00C87104">
        <w:rPr>
          <w:rFonts w:eastAsia="MS Mincho"/>
          <w:sz w:val="28"/>
          <w:szCs w:val="28"/>
        </w:rPr>
        <w:t>е</w:t>
      </w:r>
      <w:r w:rsidRPr="002B7A0C">
        <w:rPr>
          <w:rFonts w:eastAsia="MS Mincho"/>
          <w:sz w:val="28"/>
          <w:szCs w:val="28"/>
        </w:rPr>
        <w:t xml:space="preserve"> действи</w:t>
      </w:r>
      <w:r w:rsidRPr="002B7A0C">
        <w:rPr>
          <w:rFonts w:eastAsia="MS Mincho"/>
          <w:sz w:val="28"/>
          <w:szCs w:val="28"/>
        </w:rPr>
        <w:t xml:space="preserve">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</w:t>
      </w:r>
      <w:r w:rsidRPr="002B7A0C">
        <w:rPr>
          <w:rFonts w:eastAsia="MS Mincho"/>
          <w:sz w:val="28"/>
          <w:szCs w:val="28"/>
        </w:rPr>
        <w:t xml:space="preserve">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306396" w:rsidR="00306396">
        <w:rPr>
          <w:rFonts w:eastAsia="MS Mincho"/>
          <w:sz w:val="28"/>
          <w:szCs w:val="28"/>
        </w:rPr>
        <w:t>Мурадовой Л.Д.к.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таких доказательств также не представл</w:t>
      </w:r>
      <w:r w:rsidRPr="002B7A0C">
        <w:rPr>
          <w:rFonts w:eastAsia="MS Mincho"/>
          <w:sz w:val="28"/>
          <w:szCs w:val="28"/>
        </w:rPr>
        <w:t>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2B7A0C">
        <w:t xml:space="preserve"> </w:t>
      </w:r>
      <w:r w:rsidRPr="00306396" w:rsidR="00306396">
        <w:rPr>
          <w:rFonts w:eastAsia="MS Mincho"/>
          <w:sz w:val="28"/>
          <w:szCs w:val="28"/>
        </w:rPr>
        <w:t>Мурадовой Л.Д.к.</w:t>
      </w:r>
      <w:r w:rsidRPr="002B7A0C">
        <w:rPr>
          <w:rFonts w:eastAsia="MS Mincho"/>
          <w:sz w:val="28"/>
          <w:szCs w:val="28"/>
        </w:rPr>
        <w:t>, е</w:t>
      </w:r>
      <w:r w:rsidR="00C87104">
        <w:rPr>
          <w:rFonts w:eastAsia="MS Mincho"/>
          <w:sz w:val="28"/>
          <w:szCs w:val="28"/>
        </w:rPr>
        <w:t>е</w:t>
      </w:r>
      <w:r w:rsidRPr="002B7A0C" w:rsidR="00D460E2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имуществ</w:t>
      </w:r>
      <w:r w:rsidRPr="002B7A0C">
        <w:rPr>
          <w:rFonts w:eastAsia="MS Mincho"/>
          <w:sz w:val="28"/>
          <w:szCs w:val="28"/>
        </w:rPr>
        <w:t xml:space="preserve">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На основании изложенного, руководствуясь ст. ст. 3.5, ч. 1 ст. 20.25 К</w:t>
      </w:r>
      <w:r w:rsidRPr="002B7A0C">
        <w:rPr>
          <w:rFonts w:eastAsia="MS Mincho"/>
          <w:sz w:val="28"/>
          <w:szCs w:val="28"/>
        </w:rPr>
        <w:t>одекса об административных правонарушениях, мировой судья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b/>
          <w:sz w:val="28"/>
          <w:szCs w:val="28"/>
        </w:rPr>
      </w:pP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2B7A0C" w:rsidP="00784573">
      <w:pPr>
        <w:rPr>
          <w:rFonts w:eastAsia="MS Mincho"/>
          <w:b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306396">
        <w:rPr>
          <w:rFonts w:eastAsia="MS Mincho"/>
          <w:sz w:val="28"/>
          <w:szCs w:val="28"/>
        </w:rPr>
        <w:t>Мурадов</w:t>
      </w:r>
      <w:r>
        <w:rPr>
          <w:rFonts w:eastAsia="MS Mincho"/>
          <w:sz w:val="28"/>
          <w:szCs w:val="28"/>
        </w:rPr>
        <w:t>у</w:t>
      </w:r>
      <w:r w:rsidRPr="00306396">
        <w:rPr>
          <w:rFonts w:eastAsia="MS Mincho"/>
          <w:sz w:val="28"/>
          <w:szCs w:val="28"/>
        </w:rPr>
        <w:t xml:space="preserve"> Луиз</w:t>
      </w:r>
      <w:r>
        <w:rPr>
          <w:rFonts w:eastAsia="MS Mincho"/>
          <w:sz w:val="28"/>
          <w:szCs w:val="28"/>
        </w:rPr>
        <w:t>у</w:t>
      </w:r>
      <w:r w:rsidRPr="00306396">
        <w:rPr>
          <w:rFonts w:eastAsia="MS Mincho"/>
          <w:sz w:val="28"/>
          <w:szCs w:val="28"/>
        </w:rPr>
        <w:t xml:space="preserve"> Джарулла кызы </w:t>
      </w:r>
      <w:r w:rsidRPr="002B7A0C">
        <w:rPr>
          <w:rFonts w:eastAsia="MS Mincho"/>
          <w:sz w:val="28"/>
          <w:szCs w:val="28"/>
        </w:rPr>
        <w:t>признать виновн</w:t>
      </w:r>
      <w:r w:rsidR="00C87104">
        <w:rPr>
          <w:rFonts w:eastAsia="MS Mincho"/>
          <w:sz w:val="28"/>
          <w:szCs w:val="28"/>
        </w:rPr>
        <w:t>ой</w:t>
      </w:r>
      <w:r w:rsidRPr="002B7A0C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60</w:t>
      </w:r>
      <w:r w:rsidRPr="002B7A0C" w:rsidR="00043A44">
        <w:rPr>
          <w:rFonts w:eastAsia="MS Mincho"/>
          <w:sz w:val="28"/>
          <w:szCs w:val="28"/>
        </w:rPr>
        <w:t>00</w:t>
      </w:r>
      <w:r w:rsidRPr="002B7A0C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Pr="002B7A0C" w:rsidR="006C7D80">
        <w:rPr>
          <w:rFonts w:eastAsia="MS Mincho"/>
          <w:sz w:val="28"/>
          <w:szCs w:val="28"/>
        </w:rPr>
        <w:t xml:space="preserve"> тысяч</w:t>
      </w:r>
      <w:r w:rsidRPr="002B7A0C">
        <w:rPr>
          <w:rFonts w:eastAsia="MS Mincho"/>
          <w:sz w:val="28"/>
          <w:szCs w:val="28"/>
        </w:rPr>
        <w:t>) рублей.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УФК по Х</w:t>
      </w:r>
      <w:r w:rsidRPr="002B7A0C">
        <w:rPr>
          <w:snapToGrid w:val="0"/>
          <w:sz w:val="28"/>
          <w:szCs w:val="28"/>
        </w:rPr>
        <w:t>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</w:t>
      </w:r>
      <w:r w:rsidRPr="002B7A0C">
        <w:rPr>
          <w:snapToGrid w:val="0"/>
          <w:sz w:val="28"/>
          <w:szCs w:val="28"/>
        </w:rPr>
        <w:t>ск;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БИК 007162163;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ИНН 8601073664;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КПП 860101001;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ОКТМО 71885000;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КБК 72011601203019000140;</w:t>
      </w:r>
    </w:p>
    <w:p w:rsidR="00784573" w:rsidRPr="002B7A0C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УИН </w:t>
      </w:r>
      <w:r w:rsidR="00033F88">
        <w:rPr>
          <w:snapToGrid w:val="0"/>
          <w:sz w:val="28"/>
          <w:szCs w:val="28"/>
        </w:rPr>
        <w:t>--</w:t>
      </w:r>
      <w:r w:rsidRPr="00C87104" w:rsidR="00C87104">
        <w:rPr>
          <w:snapToGrid w:val="0"/>
          <w:sz w:val="28"/>
          <w:szCs w:val="28"/>
        </w:rPr>
        <w:t xml:space="preserve"> </w:t>
      </w:r>
      <w:r w:rsidRPr="002B7A0C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B7A0C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2B7A0C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2B7A0C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2B7A0C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2B7A0C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2B7A0C">
        <w:rPr>
          <w:sz w:val="28"/>
          <w:szCs w:val="28"/>
        </w:rPr>
        <w:t xml:space="preserve">ственной информационной </w:t>
      </w:r>
      <w:r w:rsidRPr="002B7A0C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2B7A0C">
          <w:rPr>
            <w:sz w:val="28"/>
            <w:szCs w:val="28"/>
          </w:rPr>
          <w:t>части 1</w:t>
        </w:r>
      </w:hyperlink>
      <w:r w:rsidRPr="002B7A0C">
        <w:rPr>
          <w:sz w:val="28"/>
          <w:szCs w:val="28"/>
        </w:rPr>
        <w:t xml:space="preserve"> ст. 32.2 КоАП РФ, судья вынесший постано</w:t>
      </w:r>
      <w:r w:rsidRPr="002B7A0C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Постановление может быть обжалов</w:t>
      </w:r>
      <w:r w:rsidRPr="002B7A0C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4F1BD1">
        <w:rPr>
          <w:rFonts w:eastAsia="MS Mincho"/>
          <w:sz w:val="28"/>
          <w:szCs w:val="28"/>
        </w:rPr>
        <w:t>дней</w:t>
      </w:r>
      <w:r w:rsidRPr="002B7A0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2B7A0C" w:rsidP="00784573">
      <w:pPr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8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A350D5">
      <w:t>600</w:t>
    </w:r>
    <w:r w:rsidR="00306396">
      <w:t>0</w:t>
    </w:r>
    <w:r w:rsidR="004F1BD1">
      <w:t>-</w:t>
    </w:r>
    <w:r w:rsidR="00306396"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F88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39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04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4DEF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0D5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2A3E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B7D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104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8277-5356-4289-BB01-54370DC9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